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498D2" w14:textId="77777777" w:rsidR="00186AB9" w:rsidRPr="001B2338" w:rsidRDefault="00186AB9" w:rsidP="00186AB9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6F27B97B" w14:textId="77777777" w:rsidR="00186AB9" w:rsidRPr="001B2338" w:rsidRDefault="00186AB9" w:rsidP="00186AB9">
      <w:pPr>
        <w:jc w:val="center"/>
        <w:rPr>
          <w:b/>
          <w:sz w:val="24"/>
          <w:szCs w:val="24"/>
        </w:rPr>
      </w:pPr>
    </w:p>
    <w:p w14:paraId="62039400" w14:textId="4F7C2891" w:rsidR="00186AB9" w:rsidRDefault="00186AB9" w:rsidP="00186AB9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2002 год</w:t>
      </w:r>
    </w:p>
    <w:p w14:paraId="692D2461" w14:textId="77777777" w:rsidR="00186AB9" w:rsidRPr="001B2338" w:rsidRDefault="00186AB9" w:rsidP="00186AB9">
      <w:pPr>
        <w:jc w:val="center"/>
        <w:rPr>
          <w:b/>
          <w:sz w:val="24"/>
          <w:szCs w:val="24"/>
        </w:rPr>
      </w:pPr>
    </w:p>
    <w:p w14:paraId="3E51A8A1" w14:textId="77777777" w:rsidR="00186AB9" w:rsidRPr="001B2338" w:rsidRDefault="00186AB9" w:rsidP="00186AB9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Учебники по адвокатуре</w:t>
      </w:r>
    </w:p>
    <w:p w14:paraId="5DBF0027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1. Б о й к о в  А.Д.,  К а п и н у с  Н.И.,  Т а р л о  Е.Г.  Адвокатура России: Учебное пособие. – 2-е изд., перераб. и доп. – М.: ИКФ Омега-Л; ИМПЭ им. А.С. Грибоедова, 2002. 432 с. – 5 тыс. экз.</w:t>
      </w:r>
    </w:p>
    <w:p w14:paraId="0375C5F1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2. Новый закон об адвокатской деятельности и адвокатуре: Учебно-практическое пособие / Авт.-сост. д-р юрид. наук, проф.  А.Ю.  Ш у м и л о в. – М.: Изд-ль И.И. Шумилова, 2002. 60 с. – (Серия «Бизнес, безопасность и право»).</w:t>
      </w:r>
    </w:p>
    <w:p w14:paraId="583765FF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О р л о в а  Н.И.  Основы адвокатской деятельности: Тексты лекций / Акад. гражд. авиации и др. – СПб., 2002. 83 с.</w:t>
      </w:r>
    </w:p>
    <w:p w14:paraId="6050D15C" w14:textId="77777777" w:rsidR="00186AB9" w:rsidRPr="001B2338" w:rsidRDefault="00186AB9" w:rsidP="00186AB9">
      <w:pPr>
        <w:pStyle w:val="2"/>
        <w:rPr>
          <w:szCs w:val="24"/>
        </w:rPr>
      </w:pPr>
      <w:r w:rsidRPr="001B2338">
        <w:rPr>
          <w:szCs w:val="24"/>
        </w:rPr>
        <w:t>4. С м и р н о в а  Е.М.  Адвокатура: Учебное пособие. – СПб.: Изд-во Михайлова В.А., 2002. 267 с. – 5 тыс. экз.</w:t>
      </w:r>
    </w:p>
    <w:p w14:paraId="177C9B94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С м о л е н с к и й  М.Б.  Адвокатская деятельность и адвокатура Российской Федерации: Учебник. – Ростов н/Д: «Феникс», 2002. 416 с. – 5 тыс. экз.</w:t>
      </w:r>
    </w:p>
    <w:p w14:paraId="2269387C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С м о л е н с к и й  М.Б.  Адвокатура в Российской Федерации: 100 экзаменационных ответов. Экспресс-справочник для студентов вузов. – Ростов н/Д: Издательский центр «МарТ», 2002. 288 с. – 5 тыс. экз.</w:t>
      </w:r>
    </w:p>
    <w:p w14:paraId="39A8BDF8" w14:textId="77777777" w:rsidR="00186AB9" w:rsidRPr="001B2338" w:rsidRDefault="00186AB9" w:rsidP="00186AB9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 о месте адвокатуры в системе защиты прав граждан</w:t>
      </w:r>
    </w:p>
    <w:p w14:paraId="198CB387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К а ч а л о в  В.И.,  К а ч а л о в а  О.В.  Юридическая помощь в Российской Федерации: Схемы и комментарии: Учебно-практическое пособие. – М.: ИКФ «ЭКМОС», 2002. 208 с.</w:t>
      </w:r>
    </w:p>
    <w:p w14:paraId="45D0131E" w14:textId="77777777" w:rsidR="00186AB9" w:rsidRPr="001B2338" w:rsidRDefault="00186AB9" w:rsidP="00186AB9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Учебник о месте адвокатуры в структуре органов и учреждений юстиции</w:t>
      </w:r>
    </w:p>
    <w:p w14:paraId="5A7A2DE7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Органы и учреждения юстиции РФ / Под общ. ред.  Ю.И.  К о л е с о в а. Посвящается 200-летию образования Минюста России. – Ростов н/Д: Феникс, 2002. 608 с. – 5 тыс. экз. – Серия «Учебники и учебные пособия».</w:t>
      </w:r>
    </w:p>
    <w:p w14:paraId="1C3FE61D" w14:textId="77777777" w:rsidR="00186AB9" w:rsidRPr="001B2338" w:rsidRDefault="00186AB9" w:rsidP="00186AB9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Методические материалы</w:t>
      </w:r>
    </w:p>
    <w:p w14:paraId="5A6BAF4A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9. Сборник методических материалов по курсу «Адвокатура» для студентов всех форм обучения на 2001–2003 учебные годы / Моск. гос. юрид. акад. Первый моск. юрид. ин-т. Авторский коллектив: зам. зав. кафедрой адвокатуры и нотариата  В о л о д и н а  С.И., преподаватели кафедры  П о л и е в к т о в а  А.М.,  П е т р о в а  Т.В.,  М а к а р о в  С.Ю., аспирант кафедры  Г у с е в а  В. (адвокаты Моск. обл. коллегии адвокатов). – М.: МГЮА, кафедра адвокатуры и нотариата, 2002. 80 с. – 2,4 тыс. экз.</w:t>
      </w:r>
    </w:p>
    <w:p w14:paraId="70309208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Сборник методических материалов по курсу «Адвокатура». Для студентов юридического факультета / Составители: д-р юрид. наук, проф.  А.Д.  Б о й к о в,  д-р юрид. наук, проф.  Н.И.  К а п и н у с.  – М.: ИМПЭ им. А.С. Грибоедова, кафедра адвокатуры и прав человека, 2002. 24 с.</w:t>
      </w:r>
    </w:p>
    <w:p w14:paraId="125F292E" w14:textId="77777777" w:rsidR="00186AB9" w:rsidRPr="001B2338" w:rsidRDefault="00186AB9" w:rsidP="00186AB9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История адвокатуры</w:t>
      </w:r>
    </w:p>
    <w:p w14:paraId="67BB8F51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11. В а р ф о л о м е е в  Ю.В.  А.С. Зарудный: юрист и общественный деятель / Под ред. Н.А. Троицкого. – Саратов: Изд-во «Научная книга», 2002. 120 с.</w:t>
      </w:r>
    </w:p>
    <w:p w14:paraId="21760CD1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12. Г а в р и л о в  С.Н.  Профессиональное ябедничество в России до судебной реформы 1864 г. как правовой и социокультурный феномен: Монография. – Череповец: ЧГПИ, 2002. 156 с. – 300 экз.</w:t>
      </w:r>
    </w:p>
    <w:p w14:paraId="48D6611A" w14:textId="77777777" w:rsidR="00186AB9" w:rsidRPr="001B2338" w:rsidRDefault="00186AB9" w:rsidP="00186AB9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Теория (организация), этика адвокатуры</w:t>
      </w:r>
    </w:p>
    <w:p w14:paraId="6357FE9B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13. Б о й к о в  А.Д.  Третья власть в России. Книга вторая – продолжение реформ. – М.: Издательство «Юрлитинформ», 2002. 280 с. – 2 тыс. экз.</w:t>
      </w:r>
    </w:p>
    <w:p w14:paraId="41CF6A2F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14. В о р о б ь е в  А.В.,  П о л я к о в  А.В.,  Т и х о н р а в о в  Ю.В.  Теория адвокатуры. – М.: Издательство «Грантъ», 2002. 496 с. – Тираж не указан. – (Приложение к журналу «Вопросы адвокатуры»).</w:t>
      </w:r>
    </w:p>
    <w:p w14:paraId="4D2959CD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15. С е р г е е в  В.И.  Адвокатура. Гражданское общество. Государство. – М.: Издательская группа «Юрист», 2002. 208 с.</w:t>
      </w:r>
    </w:p>
    <w:p w14:paraId="4666E750" w14:textId="77777777" w:rsidR="00186AB9" w:rsidRPr="001B2338" w:rsidRDefault="00186AB9" w:rsidP="00186AB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этика как часть юридической этики на Украине</w:t>
      </w:r>
    </w:p>
    <w:p w14:paraId="74C4B9BB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16. Г р е б е н ь к о в  Г.В.,  Ф и о л е в с к и й  Д.П.  Юридическая этика: Учеб. пособ. / Донецкий ин-т экономики и хозяйственного права. Кафедра государственно-правовых дисциплин. – Донецк: ДИЭХП, 2002. 171 с. – 500 экз.</w:t>
      </w:r>
    </w:p>
    <w:p w14:paraId="3A163AB0" w14:textId="77777777" w:rsidR="00186AB9" w:rsidRPr="001B2338" w:rsidRDefault="00186AB9" w:rsidP="00186AB9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Ученые труды РАА</w:t>
      </w:r>
    </w:p>
    <w:p w14:paraId="01D6403E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17. Ученые труды: Выпуск 2 / Российская Академия адвокатуры. – М.: Российская Академия адвокатуры, 2002. 192 с. – 200 экз.</w:t>
      </w:r>
    </w:p>
    <w:p w14:paraId="136B36E2" w14:textId="77777777" w:rsidR="00186AB9" w:rsidRPr="001B2338" w:rsidRDefault="00186AB9" w:rsidP="00186AB9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кризис права в России</w:t>
      </w:r>
    </w:p>
    <w:p w14:paraId="132543F7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18. Л е в ч е н к о  В.И.  Безумие науки и кризис права в России (ретроспективное и современное исследование). – М.: Вече, 2002. 240 с. – 5 тыс. экз.</w:t>
      </w:r>
    </w:p>
    <w:p w14:paraId="17AD0644" w14:textId="77777777" w:rsidR="00186AB9" w:rsidRPr="001B2338" w:rsidRDefault="00186AB9" w:rsidP="00186AB9">
      <w:pPr>
        <w:pStyle w:val="a3"/>
        <w:tabs>
          <w:tab w:val="left" w:pos="0"/>
        </w:tabs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и экономистов на конституционную экономику</w:t>
      </w:r>
    </w:p>
    <w:p w14:paraId="63D626A2" w14:textId="77777777" w:rsidR="00186AB9" w:rsidRPr="001B2338" w:rsidRDefault="00186AB9" w:rsidP="00186AB9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19. Б а р е н б о й м  П.Д.,  Л а ф и т с к и й  В.И.,  М а у  В.А.  Конституционная экономика для вузов. Учебное пособие. – М.: ЗАО «Юридический Дом «Юстицинформ», 2002. 192 с. – 1,5 тыс. экз. – Книга издана при содействии Национальной валютной ассоциации и Союза юристов России.</w:t>
      </w:r>
    </w:p>
    <w:p w14:paraId="2994FD14" w14:textId="77777777" w:rsidR="00186AB9" w:rsidRPr="001B2338" w:rsidRDefault="00186AB9" w:rsidP="00186AB9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Комментарии к Федеральному закону об адвокатуре 2002 года (постатейные)</w:t>
      </w:r>
    </w:p>
    <w:p w14:paraId="53BDB524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20. Б а б у р и н  С.Н.,  Г л и с к о в  А.Г.,  З а б е й в о р о т а  А.И.  Комментарий к Федеральному закону «Об адвокатской деятельности и адвокатуре в Российской Федерации». – М.: Издательство РГТЭУ (Российский государственный торгово-экономический университет), 2002. 376 с. – 850 экз.</w:t>
      </w:r>
    </w:p>
    <w:p w14:paraId="2FDB0DDB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21. Л у б ш е в  Ю.Ф.  Комментарий к Федеральному закону «Об адвокатской деятельности и адвокатуре в Российской Федерации» (постатейный). – М.: ТОН – Профобразование, 2002. 192 с. – 6 тыс. экз.</w:t>
      </w:r>
    </w:p>
    <w:p w14:paraId="01AF53FE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П и т у л ь к о  К.В.,  К о р я к о в ц е в  В.В.  Постатейный комментарий к ФЗ «Об адвокатской деятельности и адвокатуре в РФ». – СПб.: Питер, 2002. 304 с. – 5 тыс. – (Серия «Закон и комментарии»).</w:t>
      </w:r>
    </w:p>
    <w:p w14:paraId="3E35EB0D" w14:textId="77777777" w:rsidR="00186AB9" w:rsidRPr="001B2338" w:rsidRDefault="00186AB9" w:rsidP="00186AB9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Справочник награжденных адвокатов</w:t>
      </w:r>
    </w:p>
    <w:p w14:paraId="358718E8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Гильдия российских адвокатов. Золотая медаль им. Ф.Н. Плевако.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2002 год</w:t>
      </w:r>
      <w:r w:rsidRPr="001B2338">
        <w:rPr>
          <w:sz w:val="24"/>
          <w:szCs w:val="24"/>
        </w:rPr>
        <w:t>). 16 с.</w:t>
      </w:r>
    </w:p>
    <w:p w14:paraId="1AD35C31" w14:textId="77777777" w:rsidR="00186AB9" w:rsidRPr="001B2338" w:rsidRDefault="00186AB9" w:rsidP="00186AB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39848A75" w14:textId="77777777" w:rsidR="00186AB9" w:rsidRPr="001B2338" w:rsidRDefault="00186AB9" w:rsidP="00186AB9">
      <w:pPr>
        <w:pStyle w:val="2"/>
        <w:rPr>
          <w:szCs w:val="24"/>
        </w:rPr>
      </w:pPr>
      <w:r w:rsidRPr="001B2338">
        <w:rPr>
          <w:szCs w:val="24"/>
        </w:rPr>
        <w:t>24. Б а р а н о в  А.Н.  Цена слова: Из практики лингвистических экспертиз текстов СМИ в судебных процессах по защите чести, достоинства и деловой репутации. – 3-е изд., испр. и доп. – М.: Галерия, 2002. 423 с.</w:t>
      </w:r>
    </w:p>
    <w:p w14:paraId="2CC08F5C" w14:textId="77777777" w:rsidR="00186AB9" w:rsidRPr="001B2338" w:rsidRDefault="00186AB9" w:rsidP="00186AB9">
      <w:pPr>
        <w:pStyle w:val="2"/>
        <w:rPr>
          <w:szCs w:val="24"/>
        </w:rPr>
      </w:pPr>
      <w:r w:rsidRPr="001B2338">
        <w:rPr>
          <w:szCs w:val="24"/>
        </w:rPr>
        <w:t>25. М у р а д ь я н  Э.М.  Истина как проблема судебного права. – М.: Былина, 2002. 287 с. – 1 тыс. экз.</w:t>
      </w:r>
    </w:p>
    <w:p w14:paraId="724882A0" w14:textId="77777777" w:rsidR="00186AB9" w:rsidRPr="001B2338" w:rsidRDefault="00186AB9" w:rsidP="00186AB9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Адвокат в гражданском и арбитражном процессах</w:t>
      </w:r>
    </w:p>
    <w:p w14:paraId="62C83BE5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26. С в и т  Ю.П.  Договорные обязательства. Особенности участия адвоката в спорах, возникающих из договорных правоотношений: Учеб. пособие / Под ред. Г.Б. Мирзоева. – М.: Рос. акад. адвокатуры, 2002. 260 с.</w:t>
      </w:r>
    </w:p>
    <w:p w14:paraId="36AE9F20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27. С к л о в с к и й  К.И.  Гражданский спор: Практическая цивилистика / Акад. нар. хоз-ва при Правит. Рос. Федерации. – М.: Дело, 2002. 352 с. – 3 тыс. экз.</w:t>
      </w:r>
    </w:p>
    <w:p w14:paraId="641B6DC8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Х а л а т о в  С.А.  Представительство в гражданском и арбитражном процессе. – М.: Издательство НОРМА, 2002. 208 с. – 3 тыс. экз. – (Современный гражданский и арбитражный процесс).</w:t>
      </w:r>
    </w:p>
    <w:p w14:paraId="0B4F85B9" w14:textId="77777777" w:rsidR="00186AB9" w:rsidRPr="001B2338" w:rsidRDefault="00186AB9" w:rsidP="00186AB9">
      <w:pPr>
        <w:ind w:firstLine="426"/>
        <w:jc w:val="both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Адвокат в уголовном процессе</w:t>
      </w:r>
    </w:p>
    <w:p w14:paraId="04C9CB8C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А л и е в  Т.Т.,  Г р о м о в  Н.А.,  М а к а р о в  Л.В.  Уголовно-процессуальное доказывание. Участие обвиняемого и защитника. Собирание, проверка и оценка доказательств. Ходатайства и жалобы. – М.: «Книга сервис», 2002. 128 с. – 2 тыс. экз.</w:t>
      </w:r>
    </w:p>
    <w:p w14:paraId="4C927C52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А р а б у л и  Д.Т.  Процессуальное положение и деятельность адвоката-защитника в судебном разбирательстве по УПК РФ. – Оренбург: Издат. Центр ОГАУ, 2002. 131 с.</w:t>
      </w:r>
    </w:p>
    <w:p w14:paraId="2AB8340D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31. Ж а л ы б и н  С.М.  Защита прав граждан в уголовном судопроизводстве: Монография (</w:t>
      </w:r>
      <w:r w:rsidRPr="001B2338">
        <w:rPr>
          <w:i/>
          <w:sz w:val="24"/>
          <w:szCs w:val="24"/>
        </w:rPr>
        <w:t>по УПК Республики Казахстан</w:t>
      </w:r>
      <w:r w:rsidRPr="001B2338">
        <w:rPr>
          <w:sz w:val="24"/>
          <w:szCs w:val="24"/>
        </w:rPr>
        <w:t>). – Алматы: Жеті жарғы, 2002. 304 с. – 2 тыс. экз.</w:t>
      </w:r>
    </w:p>
    <w:p w14:paraId="77B19D87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32. К о р е н е в с к и й  Ю.В.  Криминалистика для судебного следствия. 2-е изд., испр. и доп. – М.: АО «Центр ЮрИнфоР», 2002. 197 с.</w:t>
      </w:r>
    </w:p>
    <w:p w14:paraId="73F536D5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33. М а н ч е в с к и й  О.  Правила допустимости доказательств. Пособие для адвокатов по изучению материалов уголовного дела. Часть I. (</w:t>
      </w:r>
      <w:r w:rsidRPr="001B2338">
        <w:rPr>
          <w:i/>
          <w:sz w:val="24"/>
          <w:szCs w:val="24"/>
        </w:rPr>
        <w:t>по УПК Республики Молдова</w:t>
      </w:r>
      <w:r w:rsidRPr="001B2338">
        <w:rPr>
          <w:sz w:val="24"/>
          <w:szCs w:val="24"/>
        </w:rPr>
        <w:t>).– Кишинэу, 2002. 60 с.</w:t>
      </w:r>
    </w:p>
    <w:p w14:paraId="21456DB6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П е ч е р с к и й  В.В.  Защита по уголовному делу на предварительном следствии. Изнасилование: Монография / В.В. Печерский. – Гродно: ГрГУ, 2002. 256 с. – 2 тыс. экз.</w:t>
      </w:r>
    </w:p>
    <w:p w14:paraId="7F8E9AFB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35. С о л о в ь е в  А.Б.  Процессуальные, психологические и тактические основы допроса на предварительном следствии. – М.: ООО Издательство «Юрлитинформ», 2002. 192 с. – 2 тыс. экз. – (Библиотека криминалиста).</w:t>
      </w:r>
    </w:p>
    <w:p w14:paraId="1CDC9469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36. Ч у в а ш о в а  Н.С.  Деятельность адвоката-защитника в апелляционной и кассационной судебных инстанциях: Учеб. пособие. – Оренбург: Изд. Центр ОГАУ, 2002. 118 с.</w:t>
      </w:r>
    </w:p>
    <w:p w14:paraId="5536321F" w14:textId="77777777" w:rsidR="00186AB9" w:rsidRPr="001B2338" w:rsidRDefault="00186AB9" w:rsidP="00186AB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Книга Профсоюза адвокатов России</w:t>
      </w:r>
    </w:p>
    <w:p w14:paraId="1B2DAF06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37. Н и к о л ю к  В.В.,  Д о ч и я  Р.М.,  Ш а л а м о в  В.Г.  Прекращение уголовного преследования в связи с деятельным раскаянием: Учебно-практическое пособие. – М.: Профессиональный союз адвокатов России, 2002. 136 с. – 4 тыс. экз.</w:t>
      </w:r>
    </w:p>
    <w:p w14:paraId="42A031E7" w14:textId="77777777" w:rsidR="00186AB9" w:rsidRPr="001B2338" w:rsidRDefault="00186AB9" w:rsidP="00186AB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Сборники Л.А. Зашляпина</w:t>
      </w:r>
    </w:p>
    <w:p w14:paraId="16A731A7" w14:textId="77777777" w:rsidR="00186AB9" w:rsidRPr="001B2338" w:rsidRDefault="00186AB9" w:rsidP="00186AB9">
      <w:pPr>
        <w:pStyle w:val="2"/>
        <w:rPr>
          <w:szCs w:val="24"/>
        </w:rPr>
      </w:pPr>
      <w:r w:rsidRPr="001B2338">
        <w:rPr>
          <w:szCs w:val="24"/>
        </w:rPr>
        <w:t>38. Профессиональная деятельность адвоката как объект криминалистического исследования / Институт адвокатуры УрГЮА. Кафедра криминалистики УрГЮА / Составитель канд. юрид. наук, доцент кафедры криминалистики УрГЮА  Л.А.  З а ш л я п и н. – Екатеринбург: Изд-во «Чароид», 2002. 192 с. – 300 экз.</w:t>
      </w:r>
    </w:p>
    <w:p w14:paraId="27289921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39. Тактика, методы и стратегия проф. защиты: [Сб. ст.] Сост.:  В.Н.  К а р а г о д и н,  Л.А.  З а ш л я п и н.  Свердл. обл. коллегия адвокатов, каф. криминалистики Ур. гос. юрид. акад. – Екатеринбург: Чароид, 2002. 148 с.</w:t>
      </w:r>
    </w:p>
    <w:p w14:paraId="5B874913" w14:textId="77777777" w:rsidR="00186AB9" w:rsidRPr="001B2338" w:rsidRDefault="00186AB9" w:rsidP="00186AB9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Е.П. Данилова</w:t>
      </w:r>
    </w:p>
    <w:p w14:paraId="700B3FAE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40. Д а н и л о в  Е.П.  Жилищные споры: Комментарий законодательства. Адвокатская и судебная практика. Образцы исковых заявлений и жалоб / Международный Союз (Содружество) адвокатов. – 5-е, доп. изд-е. – М.: Право и Закон, 2002. 416 с. – 5 тыс. экз. – (Серия «Справочник адвоката»).</w:t>
      </w:r>
    </w:p>
    <w:p w14:paraId="7A96F7FC" w14:textId="77777777" w:rsidR="00186AB9" w:rsidRPr="001B2338" w:rsidRDefault="00186AB9" w:rsidP="00186AB9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Книги А.Г. Кучерены</w:t>
      </w:r>
    </w:p>
    <w:p w14:paraId="0CB46F78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41. К у ч е р е н а  А.Г.  Адвокатура в условиях судебной реформы. – М.: «</w:t>
      </w:r>
      <w:r w:rsidRPr="001B2338">
        <w:rPr>
          <w:sz w:val="24"/>
          <w:szCs w:val="24"/>
          <w:lang w:val="en-US"/>
        </w:rPr>
        <w:t>PENATES</w:t>
      </w:r>
      <w:r w:rsidRPr="001B2338">
        <w:rPr>
          <w:sz w:val="24"/>
          <w:szCs w:val="24"/>
        </w:rPr>
        <w:t>-ПЕНАТЫ», 2002. 88 с. – 500 экз.</w:t>
      </w:r>
    </w:p>
    <w:p w14:paraId="0124F7E2" w14:textId="77777777" w:rsidR="00186AB9" w:rsidRPr="001B2338" w:rsidRDefault="00186AB9" w:rsidP="00186AB9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42. К у ч е р е н а  А.Г.  Роль адвокатуры в становлении гражданского общества в России. – М.: «</w:t>
      </w:r>
      <w:r w:rsidRPr="001B2338">
        <w:rPr>
          <w:sz w:val="24"/>
          <w:szCs w:val="24"/>
          <w:lang w:val="en-US"/>
        </w:rPr>
        <w:t>PENATES</w:t>
      </w:r>
      <w:r w:rsidRPr="001B2338">
        <w:rPr>
          <w:sz w:val="24"/>
          <w:szCs w:val="24"/>
        </w:rPr>
        <w:t>-ПЕНАТЫ», 2002. 224 с. – 1 тыс. экз.</w:t>
      </w:r>
    </w:p>
    <w:p w14:paraId="02464FCE" w14:textId="77777777" w:rsidR="00186AB9" w:rsidRPr="001B2338" w:rsidRDefault="00186AB9" w:rsidP="00186AB9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Риторика в профессиональной деятельности адвоката</w:t>
      </w:r>
    </w:p>
    <w:p w14:paraId="5E7035E0" w14:textId="77777777" w:rsidR="00186AB9" w:rsidRPr="001B2338" w:rsidRDefault="00186AB9" w:rsidP="00186AB9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43. А л е к с а н д р о в  Д.Н.  Самоучитель красноречия. – М.: ФАИР-ПРЕСС, 2002. 304 с. – 5 тыс. экз.</w:t>
      </w:r>
    </w:p>
    <w:p w14:paraId="11CFC5E1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44. В в е д е н с к а я  Л.А.,  П а в л о в а  Л.Г.  Риторика для юристов: Учебное пособие. – Ростов н/Д: изд-во «Феникс», 2002. 576 с. – 10 тыс. экз.</w:t>
      </w:r>
    </w:p>
    <w:p w14:paraId="6AE6F864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45. Г и з д а т о в  Г.Г.  Мэтры современной адвокатуры. Судебные речи и жалобы: Учебное пособие. – Алматы: Издательство «Норма-К», 2002. 160 с. – 3 тыс. экз.</w:t>
      </w:r>
    </w:p>
    <w:p w14:paraId="39D40240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46. Судебные речи адвокатов / Отв. за выпуск  В а ф о е в  Г.С. – Душанбе: Центр по правовому просвещению; Международная юридическая фирма «Контракт», 2002. 200 с. – Тираж не указан.</w:t>
      </w:r>
    </w:p>
    <w:p w14:paraId="156716B6" w14:textId="77777777" w:rsidR="00186AB9" w:rsidRPr="001B2338" w:rsidRDefault="00186AB9" w:rsidP="00186AB9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47. Судебные речи: Сборник / Авт.-сост.:  М.Ф.  Ч у д а к о в. – Мн.: Новое знание, 2002. 780 с.: ил. – 2,3 тыс. экз.</w:t>
      </w:r>
    </w:p>
    <w:p w14:paraId="2EDF0635" w14:textId="77777777" w:rsidR="00186AB9" w:rsidRPr="001B2338" w:rsidRDefault="00186AB9" w:rsidP="00186AB9">
      <w:pPr>
        <w:pStyle w:val="a5"/>
        <w:ind w:firstLine="426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(Беларуси, Казахстане, Узбекистане)</w:t>
      </w:r>
    </w:p>
    <w:p w14:paraId="3CFDDAAC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48. 80-летию адвокатуры Республики Беларусь посвящается / Альманах подготовлен под общей редакцией Председателя Республиканской коллегии адвокатов  Н.И.  А н д р е й ч и к. – Минск, 2002. 64 с. – 1,7 тыс. экз.</w:t>
      </w:r>
    </w:p>
    <w:p w14:paraId="71BAD3E5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Адвокатура Гродненщины: 80 лет / Составитель: заслуженный юрист Республики Беларусь, председатель Президиума Гродненской областной коллегии адвокатов  В.Т.  Ч е р н и к. – Брест: Издатель С.Б. Лавров, 2002. 36 с. – 220 экз.</w:t>
      </w:r>
    </w:p>
    <w:p w14:paraId="275FE91C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50. К а л и н и н а  И.Ф.,  К а л и н и н а  Э.А.  Адвокатура и нотариат в древнем и средневековом мире (Западная Европа): Учебное пособие / Учреждение образования Федерации профсоюзов Беларуси «Международный институт трудовых и социальных отношений». – Минск: МИТСО, 2002. 60 с. – Тираж не указан.</w:t>
      </w:r>
    </w:p>
    <w:p w14:paraId="257EA6D3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М а р т и н о в и ч  И.И.  Адвокатура Беларуси: история и современность. – Минск: Тесей, 2002. 176 с. – 1,5 тыс. экз.</w:t>
      </w:r>
    </w:p>
    <w:p w14:paraId="06D2A35B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52. Адвокатура Узбекистана: Содействие в реформировании: (Предложения по законодательству и адвокатской практике) / Ред. совет:  М.Х.  Р у с т а м б а е в  (пред.),  Л.Б.  Х в а н,  С.А.  Я к у б о в  и др. – Ташкент: Издательский дом «Мир экономики и права», 2002. 480 с. – 3,5 тыс. экз.</w:t>
      </w:r>
    </w:p>
    <w:p w14:paraId="59D17E19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53. С у л е й м е н о в а  Г.Ж.,  В о р о н и н а  Л.В.  Адвокатура и адвокатская деятельность в Республике Казахстан. Учебное пособие / Казахский гуманитарно-юрид. ун-т. Алматинская юрид. акад. Под общ. ред. канд. юрид. наук, проф. КазГЮУ  Г.Ж. Сулейменовой. – Алматы: Алем, 2002. 256 с. – 500 экз.</w:t>
      </w:r>
    </w:p>
    <w:p w14:paraId="54DF6D15" w14:textId="77777777" w:rsidR="00186AB9" w:rsidRPr="001B2338" w:rsidRDefault="00186AB9" w:rsidP="00186AB9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Зарубежная адвокатура</w:t>
      </w:r>
    </w:p>
    <w:p w14:paraId="1A689CF7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54. Я ц е н к о  А.И.,  Я ц е н к о  И.С.  Адвокатура в зарубежных странах и Российской Федерации: Сравнительно-правовой и институциональный анализ. Учебно-методическое пособие. Под научной редакцией профессора Яценко И.С. / Российская академия адвокатуры. Российская академия государственной службы при Президенте Российской Федерации. – М., 2002. 276 с. – 1 тыс. экз.</w:t>
      </w:r>
    </w:p>
    <w:p w14:paraId="3A5A7D82" w14:textId="77777777" w:rsidR="00186AB9" w:rsidRPr="001B2338" w:rsidRDefault="00186AB9" w:rsidP="00186AB9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Советы адвоката</w:t>
      </w:r>
    </w:p>
    <w:p w14:paraId="3C8DAC88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55. А б а ш и н  Э.А.  Арбитраж: долги юридических лиц / Эмиль Аполлонович Абашин. – М.: ФОРУМ – ИНФРА-М, 2002. 34 с. – 3 тыс. экз. – (Серия «Советы адвоката»).</w:t>
      </w:r>
    </w:p>
    <w:p w14:paraId="2220C21D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56. А б а ш и н  Э.А.  Брачный договор. – М.: ФОРУМ – ИНФРА-М, 2002. 24 с. – 3 тыс. экз. – (Серия «Советы адвоката»).</w:t>
      </w:r>
    </w:p>
    <w:p w14:paraId="5DC38ACE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57. А б а ш и н  Э.А.  Вас задержала милиция (права гражданина). – М.: ФОРУМ – ИНФРА-М, 2002. 28 с. – 3 тыс. экз. – (Серия «Советы адвоката»).</w:t>
      </w:r>
    </w:p>
    <w:p w14:paraId="31B0EA7C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58. А б а ш и н  Э.А.  Дорожно-транспортное происшествие. – М.: ФОРУМ – ИНФРА-М, 2002. 44 с. – 3 тыс. экз. – (Серия «Советы адвоката»).</w:t>
      </w:r>
    </w:p>
    <w:p w14:paraId="6B20753B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59. А б а ш и н  Э.А.  Завещание и договор дарения. – М.: ФОРУМ – ИНФРА-М, 2002. 30 с. – 3 тыс. экз. – (Серия «Советы адвоката»).</w:t>
      </w:r>
    </w:p>
    <w:p w14:paraId="573E3EA2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60. А б а ш и н  Э.А.  Как купить или продать квартиру. – М.: ФОРУМ – ИНФРА-М, 2002. 28 с. – 3 тыс. экз. – (Серия «Советы адвоката»).</w:t>
      </w:r>
    </w:p>
    <w:p w14:paraId="09F5C3C4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61. Я р о ш и к  О.Д.,  Р у с л а н о в а  И.Н.  Что делать, если Вы попали в ДТП: Полезные советы автомобилисту перед поездкой, в дороге и после ДТП. – М.: ООО «Атласы автомобилей», 2002. 192 с. – 10 тыс. экз.</w:t>
      </w:r>
    </w:p>
    <w:p w14:paraId="3463F3CC" w14:textId="77777777" w:rsidR="00186AB9" w:rsidRPr="001B2338" w:rsidRDefault="00186AB9" w:rsidP="00186AB9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Мемуары</w:t>
      </w:r>
    </w:p>
    <w:p w14:paraId="798C986C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62. К о г а н  М.И.  Исповедь строптивого адвоката. – М.: Изографус, 2002. 432 с. Илл. – 1 тыс. экз.</w:t>
      </w:r>
    </w:p>
    <w:p w14:paraId="21C053BC" w14:textId="77777777" w:rsidR="00186AB9" w:rsidRPr="001B2338" w:rsidRDefault="00186AB9" w:rsidP="00186AB9">
      <w:pPr>
        <w:pStyle w:val="3"/>
        <w:rPr>
          <w:b/>
          <w:bCs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Адвокатская эссеистика</w:t>
      </w:r>
    </w:p>
    <w:p w14:paraId="6A59075F" w14:textId="77777777" w:rsidR="00186AB9" w:rsidRPr="001B2338" w:rsidRDefault="00186AB9" w:rsidP="00186AB9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63. З л о т и н  Р.А.  «Фонтан треви» (сборник рассказов для чтения в метро и не только…). – М.: ООО «Принт», б. г. (</w:t>
      </w:r>
      <w:r w:rsidRPr="001B2338">
        <w:rPr>
          <w:i/>
          <w:sz w:val="24"/>
          <w:szCs w:val="24"/>
        </w:rPr>
        <w:t>2002 год</w:t>
      </w:r>
      <w:r w:rsidRPr="001B2338">
        <w:rPr>
          <w:sz w:val="24"/>
          <w:szCs w:val="24"/>
        </w:rPr>
        <w:t>). 258 с. – 1 тыс. экз.</w:t>
      </w:r>
    </w:p>
    <w:p w14:paraId="747CAA90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B9"/>
    <w:rsid w:val="00063DAF"/>
    <w:rsid w:val="001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51C8"/>
  <w15:chartTrackingRefBased/>
  <w15:docId w15:val="{735E7405-AF06-466B-881B-31F170F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A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8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86AB9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86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86AB9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8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86AB9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186A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2021-01-14T08:08:00Z</dcterms:created>
  <dcterms:modified xsi:type="dcterms:W3CDTF">2021-01-14T08:08:00Z</dcterms:modified>
</cp:coreProperties>
</file>